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BDCA5" w14:textId="7C376E62" w:rsidR="0010315A" w:rsidRDefault="0010315A" w:rsidP="0010315A">
      <w:pPr>
        <w:pStyle w:val="af4"/>
      </w:pPr>
      <w:r w:rsidRPr="0010315A">
        <w:t>Supplementary material</w:t>
      </w:r>
    </w:p>
    <w:p w14:paraId="7592934B" w14:textId="77777777" w:rsidR="0010315A" w:rsidRDefault="0010315A" w:rsidP="0010315A">
      <w:pPr>
        <w:ind w:firstLine="420"/>
      </w:pPr>
    </w:p>
    <w:p w14:paraId="04FB889B" w14:textId="41A477F7" w:rsidR="00A12600" w:rsidRDefault="00022CF9" w:rsidP="0010315A">
      <w:pPr>
        <w:pStyle w:val="a3"/>
      </w:pPr>
      <w:r w:rsidRPr="0010315A">
        <w:t>Supplementary Table 1. Multivariable linear regression models examining associations between sociodemographic and endorsement of trust in physicians of SMM participants. N</w:t>
      </w:r>
      <w:r w:rsidR="0010315A">
        <w:t xml:space="preserve"> </w:t>
      </w:r>
      <w:r w:rsidRPr="0010315A">
        <w:t>=</w:t>
      </w:r>
      <w:r w:rsidR="0010315A">
        <w:t xml:space="preserve"> </w:t>
      </w:r>
      <w:r w:rsidRPr="0010315A">
        <w:t>179, NYC.</w:t>
      </w:r>
    </w:p>
    <w:tbl>
      <w:tblPr>
        <w:tblW w:w="16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274"/>
        <w:gridCol w:w="1145"/>
        <w:gridCol w:w="1275"/>
        <w:gridCol w:w="1276"/>
        <w:gridCol w:w="1276"/>
        <w:gridCol w:w="1276"/>
        <w:gridCol w:w="1275"/>
        <w:gridCol w:w="1276"/>
        <w:gridCol w:w="1276"/>
        <w:gridCol w:w="1276"/>
        <w:gridCol w:w="1275"/>
        <w:gridCol w:w="1397"/>
      </w:tblGrid>
      <w:tr w:rsidR="00022CF9" w:rsidRPr="008F3174" w14:paraId="05F51AEC" w14:textId="77777777" w:rsidTr="008F3174">
        <w:trPr>
          <w:trHeight w:val="227"/>
          <w:jc w:val="center"/>
        </w:trPr>
        <w:tc>
          <w:tcPr>
            <w:tcW w:w="2274" w:type="dxa"/>
            <w:vMerge w:val="restar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1D96A0" w14:textId="77777777" w:rsidR="00022CF9" w:rsidRPr="008F3174" w:rsidRDefault="00022CF9" w:rsidP="003C600F">
            <w:pPr>
              <w:ind w:right="142"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4023" w:type="dxa"/>
            <w:gridSpan w:val="1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283139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Endorsement of trust in physicians</w:t>
            </w:r>
          </w:p>
        </w:tc>
      </w:tr>
      <w:tr w:rsidR="00022CF9" w:rsidRPr="008F3174" w14:paraId="23046470" w14:textId="77777777" w:rsidTr="008F3174">
        <w:trPr>
          <w:trHeight w:val="227"/>
          <w:jc w:val="center"/>
        </w:trPr>
        <w:tc>
          <w:tcPr>
            <w:tcW w:w="2274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168097" w14:textId="77777777" w:rsidR="00022CF9" w:rsidRPr="008F3174" w:rsidRDefault="00022CF9" w:rsidP="003C600F">
            <w:pPr>
              <w:ind w:left="142" w:right="142" w:firstLineChars="0" w:firstLine="0"/>
              <w:jc w:val="left"/>
              <w:rPr>
                <w:rFonts w:eastAsia="Calibri"/>
              </w:rPr>
            </w:pPr>
          </w:p>
        </w:tc>
        <w:tc>
          <w:tcPr>
            <w:tcW w:w="1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4FE4D1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(1).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09F61A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(2).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33048E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(3).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42B5DE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(4).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47F046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(5).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D9731D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(6).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21F686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(7).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FB6E76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(8).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C98167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(9).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7632C5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(10).</w:t>
            </w:r>
          </w:p>
        </w:tc>
        <w:tc>
          <w:tcPr>
            <w:tcW w:w="139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868E0C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(11).</w:t>
            </w:r>
          </w:p>
        </w:tc>
      </w:tr>
      <w:tr w:rsidR="00022CF9" w:rsidRPr="008F3174" w14:paraId="03D4C891" w14:textId="77777777" w:rsidTr="008F3174">
        <w:trPr>
          <w:trHeight w:val="227"/>
          <w:jc w:val="center"/>
        </w:trPr>
        <w:tc>
          <w:tcPr>
            <w:tcW w:w="227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8DDCBF" w14:textId="77777777" w:rsidR="00022CF9" w:rsidRPr="008F3174" w:rsidRDefault="00022CF9" w:rsidP="003C600F">
            <w:pPr>
              <w:ind w:right="142" w:firstLineChars="0" w:firstLine="0"/>
              <w:jc w:val="left"/>
              <w:rPr>
                <w:rFonts w:eastAsia="Calibri"/>
              </w:rPr>
            </w:pPr>
            <w:r w:rsidRPr="008F3174">
              <w:rPr>
                <w:rFonts w:eastAsia="Calibri"/>
              </w:rPr>
              <w:t>Age</w:t>
            </w:r>
          </w:p>
        </w:tc>
        <w:tc>
          <w:tcPr>
            <w:tcW w:w="1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5A9734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−0.047</w:t>
            </w:r>
          </w:p>
          <w:p w14:paraId="41677DA2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(0.688)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4B7E3A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−0.858</w:t>
            </w:r>
          </w:p>
          <w:p w14:paraId="7D3650C2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(0.963)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C50C94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−0.684</w:t>
            </w:r>
          </w:p>
          <w:p w14:paraId="4D804509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(0.986)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E537BF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0.417</w:t>
            </w:r>
          </w:p>
          <w:p w14:paraId="10986D3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(0.944)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A172E6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0.428</w:t>
            </w:r>
          </w:p>
          <w:p w14:paraId="46C1BEB1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(0.947)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BD5DAD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0.110</w:t>
            </w:r>
          </w:p>
          <w:p w14:paraId="28BF735E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(0.962)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B9957E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0.137</w:t>
            </w:r>
          </w:p>
          <w:p w14:paraId="11A8F365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(0.961)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8E1D65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0.065</w:t>
            </w:r>
          </w:p>
          <w:p w14:paraId="7C0A6BE7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(0.976)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DA704F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0.130</w:t>
            </w:r>
          </w:p>
          <w:p w14:paraId="7513560C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(0.983)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D8F1EA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0.108</w:t>
            </w:r>
          </w:p>
          <w:p w14:paraId="7AC552AE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(0.963)</w:t>
            </w:r>
          </w:p>
        </w:tc>
        <w:tc>
          <w:tcPr>
            <w:tcW w:w="139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01D1A6" w14:textId="32D2BC24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</w:tr>
      <w:tr w:rsidR="00022CF9" w:rsidRPr="008F3174" w14:paraId="703B39EF" w14:textId="77777777" w:rsidTr="008F3174">
        <w:trPr>
          <w:trHeight w:val="227"/>
          <w:jc w:val="center"/>
        </w:trPr>
        <w:tc>
          <w:tcPr>
            <w:tcW w:w="227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1F0E83" w14:textId="77777777" w:rsidR="00022CF9" w:rsidRPr="008F3174" w:rsidRDefault="00022CF9" w:rsidP="003C600F">
            <w:pPr>
              <w:ind w:right="142" w:firstLineChars="0" w:firstLine="0"/>
              <w:jc w:val="left"/>
              <w:rPr>
                <w:rFonts w:eastAsia="Calibri"/>
              </w:rPr>
            </w:pPr>
            <w:r w:rsidRPr="008F3174">
              <w:rPr>
                <w:rFonts w:eastAsia="Calibri"/>
              </w:rPr>
              <w:t>Age Category</w:t>
            </w:r>
          </w:p>
        </w:tc>
        <w:tc>
          <w:tcPr>
            <w:tcW w:w="1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7C7507" w14:textId="5988715E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A28BA6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−2.620</w:t>
            </w:r>
          </w:p>
          <w:p w14:paraId="4ED42DAE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(2.180)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E945E7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−1.870</w:t>
            </w:r>
          </w:p>
          <w:p w14:paraId="5C2B72A7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(2.263)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DA524E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−1.580</w:t>
            </w:r>
          </w:p>
          <w:p w14:paraId="17942174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(2.419)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D40B93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−1.579</w:t>
            </w:r>
          </w:p>
          <w:p w14:paraId="69CCD53A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(2.156)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1CEF34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−2.124</w:t>
            </w:r>
          </w:p>
          <w:p w14:paraId="5B1195A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(2.172)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A5FF27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−2.715</w:t>
            </w:r>
          </w:p>
          <w:p w14:paraId="173A67D1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(2.221)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AD7EF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−2.679</w:t>
            </w:r>
          </w:p>
          <w:p w14:paraId="38EB980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(2.256)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331789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−2.135</w:t>
            </w:r>
          </w:p>
          <w:p w14:paraId="601AACF2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(2.321)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69B95F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−1.554</w:t>
            </w:r>
          </w:p>
          <w:p w14:paraId="44F95C36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(2.286)</w:t>
            </w:r>
          </w:p>
        </w:tc>
        <w:tc>
          <w:tcPr>
            <w:tcW w:w="139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535045" w14:textId="6271F724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</w:tr>
      <w:tr w:rsidR="00022CF9" w:rsidRPr="008F3174" w14:paraId="29B7118D" w14:textId="77777777" w:rsidTr="008F3174">
        <w:trPr>
          <w:trHeight w:val="227"/>
          <w:jc w:val="center"/>
        </w:trPr>
        <w:tc>
          <w:tcPr>
            <w:tcW w:w="227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2A81FB" w14:textId="77777777" w:rsidR="00022CF9" w:rsidRPr="008F3174" w:rsidRDefault="00022CF9" w:rsidP="003C600F">
            <w:pPr>
              <w:ind w:right="142" w:firstLineChars="0" w:firstLine="0"/>
              <w:jc w:val="left"/>
              <w:rPr>
                <w:rFonts w:eastAsia="Calibri"/>
              </w:rPr>
            </w:pPr>
            <w:r w:rsidRPr="008F3174">
              <w:rPr>
                <w:rFonts w:eastAsia="Calibri"/>
              </w:rPr>
              <w:t>Exclusively/Primarily top for anal sex</w:t>
            </w:r>
          </w:p>
        </w:tc>
        <w:tc>
          <w:tcPr>
            <w:tcW w:w="1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C95347" w14:textId="492311AB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8C7D24" w14:textId="6169B50B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A9D0AD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−0.298</w:t>
            </w:r>
          </w:p>
          <w:p w14:paraId="03B76DC5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(1.435)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FAC7DA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1.427</w:t>
            </w:r>
          </w:p>
          <w:p w14:paraId="65D1D341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(1.360)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A25561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1.451</w:t>
            </w:r>
          </w:p>
          <w:p w14:paraId="17B2523E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(1.367)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09CC7F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1.327</w:t>
            </w:r>
          </w:p>
          <w:p w14:paraId="25F6F1EA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(1.365)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AB6651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1.742</w:t>
            </w:r>
          </w:p>
          <w:p w14:paraId="0380EFC5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(1.404)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7B10D7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1.984</w:t>
            </w:r>
          </w:p>
          <w:p w14:paraId="0041CB65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(1.455)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249983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2.312</w:t>
            </w:r>
          </w:p>
          <w:p w14:paraId="52221CCB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(1.506)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B776AF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1.775</w:t>
            </w:r>
          </w:p>
          <w:p w14:paraId="7650D05E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(1.491)</w:t>
            </w:r>
          </w:p>
        </w:tc>
        <w:tc>
          <w:tcPr>
            <w:tcW w:w="139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569A38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0.944</w:t>
            </w:r>
          </w:p>
          <w:p w14:paraId="36670852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(1.335)</w:t>
            </w:r>
          </w:p>
        </w:tc>
      </w:tr>
      <w:tr w:rsidR="00022CF9" w:rsidRPr="008F3174" w14:paraId="6A71E7AC" w14:textId="77777777" w:rsidTr="008F3174">
        <w:trPr>
          <w:trHeight w:val="227"/>
          <w:jc w:val="center"/>
        </w:trPr>
        <w:tc>
          <w:tcPr>
            <w:tcW w:w="227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2906F1" w14:textId="77777777" w:rsidR="00022CF9" w:rsidRPr="008F3174" w:rsidRDefault="00022CF9" w:rsidP="003C600F">
            <w:pPr>
              <w:ind w:right="142" w:firstLineChars="0" w:firstLine="0"/>
              <w:jc w:val="left"/>
              <w:rPr>
                <w:rFonts w:eastAsia="Calibri"/>
              </w:rPr>
            </w:pPr>
            <w:r w:rsidRPr="008F3174">
              <w:rPr>
                <w:rFonts w:eastAsia="Calibri"/>
              </w:rPr>
              <w:t>Versatile/No preference for anal sex</w:t>
            </w:r>
          </w:p>
        </w:tc>
        <w:tc>
          <w:tcPr>
            <w:tcW w:w="1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FC38A6" w14:textId="2F5364BA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15FDC3" w14:textId="2D4C0578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B50A4A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−4.383</w:t>
            </w:r>
            <w:r w:rsidRPr="008F3174">
              <w:rPr>
                <w:rFonts w:eastAsia="Calibri"/>
                <w:vertAlign w:val="superscript"/>
              </w:rPr>
              <w:t>**</w:t>
            </w:r>
          </w:p>
          <w:p w14:paraId="08589AAB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(1.810)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32472C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−4.774</w:t>
            </w:r>
            <w:r w:rsidRPr="008F3174">
              <w:rPr>
                <w:rFonts w:eastAsia="Calibri"/>
                <w:vertAlign w:val="superscript"/>
              </w:rPr>
              <w:t>***</w:t>
            </w:r>
          </w:p>
          <w:p w14:paraId="05E12D8B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(1.770)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9CD6B5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−4.612</w:t>
            </w:r>
            <w:r w:rsidRPr="008F3174">
              <w:rPr>
                <w:rFonts w:eastAsia="Calibri"/>
                <w:vertAlign w:val="superscript"/>
              </w:rPr>
              <w:t>**</w:t>
            </w:r>
          </w:p>
          <w:p w14:paraId="5DE5B3D8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(1.843)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315A5B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−4.672</w:t>
            </w:r>
            <w:r w:rsidRPr="008F3174">
              <w:rPr>
                <w:rFonts w:eastAsia="Calibri"/>
                <w:vertAlign w:val="superscript"/>
              </w:rPr>
              <w:t>**</w:t>
            </w:r>
          </w:p>
          <w:p w14:paraId="10643CB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(1.843)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78E76E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−4.584</w:t>
            </w:r>
            <w:r w:rsidRPr="008F3174">
              <w:rPr>
                <w:rFonts w:eastAsia="Calibri"/>
                <w:vertAlign w:val="superscript"/>
              </w:rPr>
              <w:t>**</w:t>
            </w:r>
          </w:p>
          <w:p w14:paraId="69534957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(1.841)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317B7A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−4.746</w:t>
            </w:r>
            <w:r w:rsidRPr="008F3174">
              <w:rPr>
                <w:rFonts w:eastAsia="Calibri"/>
                <w:vertAlign w:val="superscript"/>
              </w:rPr>
              <w:t>**</w:t>
            </w:r>
          </w:p>
          <w:p w14:paraId="745ACE3C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(1.864)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A6C89C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−4.513</w:t>
            </w:r>
            <w:r w:rsidRPr="008F3174">
              <w:rPr>
                <w:rFonts w:eastAsia="Calibri"/>
                <w:vertAlign w:val="superscript"/>
              </w:rPr>
              <w:t>**</w:t>
            </w:r>
          </w:p>
          <w:p w14:paraId="4B6AE967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(1.925)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89015D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−4.151</w:t>
            </w:r>
            <w:r w:rsidRPr="008F3174">
              <w:rPr>
                <w:rFonts w:eastAsia="Calibri"/>
                <w:vertAlign w:val="superscript"/>
              </w:rPr>
              <w:t>**</w:t>
            </w:r>
          </w:p>
          <w:p w14:paraId="26062AAC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(1.891)</w:t>
            </w:r>
          </w:p>
        </w:tc>
        <w:tc>
          <w:tcPr>
            <w:tcW w:w="139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9FD2D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−4.678</w:t>
            </w:r>
            <w:r w:rsidRPr="008F3174">
              <w:rPr>
                <w:rFonts w:eastAsia="Calibri"/>
                <w:vertAlign w:val="superscript"/>
              </w:rPr>
              <w:t>***</w:t>
            </w:r>
          </w:p>
          <w:p w14:paraId="6F675698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(1.744)</w:t>
            </w:r>
          </w:p>
        </w:tc>
      </w:tr>
      <w:tr w:rsidR="00022CF9" w:rsidRPr="008F3174" w14:paraId="2F3FEC09" w14:textId="77777777" w:rsidTr="008F3174">
        <w:trPr>
          <w:trHeight w:val="227"/>
          <w:jc w:val="center"/>
        </w:trPr>
        <w:tc>
          <w:tcPr>
            <w:tcW w:w="227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D1A566" w14:textId="77777777" w:rsidR="00022CF9" w:rsidRPr="008F3174" w:rsidRDefault="00022CF9" w:rsidP="003C600F">
            <w:pPr>
              <w:ind w:right="142" w:firstLineChars="0" w:firstLine="0"/>
              <w:jc w:val="left"/>
              <w:rPr>
                <w:rFonts w:eastAsia="Calibri"/>
              </w:rPr>
            </w:pPr>
            <w:r w:rsidRPr="008F3174">
              <w:rPr>
                <w:rFonts w:eastAsia="Calibri"/>
              </w:rPr>
              <w:t>Easy paying for healthcare services</w:t>
            </w:r>
          </w:p>
        </w:tc>
        <w:tc>
          <w:tcPr>
            <w:tcW w:w="1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C313D2" w14:textId="587A9486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DC29FE" w14:textId="71A0C0E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43D2C9" w14:textId="3F155128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FA36E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6.497</w:t>
            </w:r>
            <w:r w:rsidRPr="008F3174">
              <w:rPr>
                <w:rFonts w:eastAsia="Calibri"/>
                <w:vertAlign w:val="superscript"/>
              </w:rPr>
              <w:t>***</w:t>
            </w:r>
          </w:p>
          <w:p w14:paraId="4817D849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(1.457)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D1491A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6.423</w:t>
            </w:r>
            <w:r w:rsidRPr="008F3174">
              <w:rPr>
                <w:rFonts w:eastAsia="Calibri"/>
                <w:vertAlign w:val="superscript"/>
              </w:rPr>
              <w:t>***</w:t>
            </w:r>
          </w:p>
          <w:p w14:paraId="58EE4974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(1.479)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84CD45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7.565</w:t>
            </w:r>
            <w:r w:rsidRPr="008F3174">
              <w:rPr>
                <w:rFonts w:eastAsia="Calibri"/>
                <w:vertAlign w:val="superscript"/>
              </w:rPr>
              <w:t>***</w:t>
            </w:r>
          </w:p>
          <w:p w14:paraId="29C399A6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(1.651)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EA3704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7.446</w:t>
            </w:r>
            <w:r w:rsidRPr="008F3174">
              <w:rPr>
                <w:rFonts w:eastAsia="Calibri"/>
                <w:vertAlign w:val="superscript"/>
              </w:rPr>
              <w:t>***</w:t>
            </w:r>
          </w:p>
          <w:p w14:paraId="674D79C1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(1.650)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44D122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7.775</w:t>
            </w:r>
            <w:r w:rsidRPr="008F3174">
              <w:rPr>
                <w:rFonts w:eastAsia="Calibri"/>
                <w:vertAlign w:val="superscript"/>
              </w:rPr>
              <w:t>***</w:t>
            </w:r>
          </w:p>
          <w:p w14:paraId="4517CE08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(1.685)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47EA17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7.958</w:t>
            </w:r>
            <w:r w:rsidRPr="008F3174">
              <w:rPr>
                <w:rFonts w:eastAsia="Calibri"/>
                <w:vertAlign w:val="superscript"/>
              </w:rPr>
              <w:t>***</w:t>
            </w:r>
          </w:p>
          <w:p w14:paraId="0AEC3E63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(1.702)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22212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7.516</w:t>
            </w:r>
            <w:r w:rsidRPr="008F3174">
              <w:rPr>
                <w:rFonts w:eastAsia="Calibri"/>
                <w:vertAlign w:val="superscript"/>
              </w:rPr>
              <w:t>***</w:t>
            </w:r>
          </w:p>
          <w:p w14:paraId="4C5D9534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(1.677)</w:t>
            </w:r>
          </w:p>
        </w:tc>
        <w:tc>
          <w:tcPr>
            <w:tcW w:w="139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31B7CB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7.127</w:t>
            </w:r>
            <w:r w:rsidRPr="008F3174">
              <w:rPr>
                <w:rFonts w:eastAsia="Calibri"/>
                <w:vertAlign w:val="superscript"/>
              </w:rPr>
              <w:t>***</w:t>
            </w:r>
          </w:p>
          <w:p w14:paraId="3764C0A9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(1.615)</w:t>
            </w:r>
          </w:p>
        </w:tc>
      </w:tr>
      <w:tr w:rsidR="00022CF9" w:rsidRPr="008F3174" w14:paraId="70F2083F" w14:textId="77777777" w:rsidTr="008F3174">
        <w:trPr>
          <w:trHeight w:val="227"/>
          <w:jc w:val="center"/>
        </w:trPr>
        <w:tc>
          <w:tcPr>
            <w:tcW w:w="227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4EEA8A" w14:textId="77777777" w:rsidR="00022CF9" w:rsidRPr="008F3174" w:rsidRDefault="00022CF9" w:rsidP="003C600F">
            <w:pPr>
              <w:ind w:right="142" w:firstLineChars="0" w:firstLine="0"/>
              <w:jc w:val="left"/>
              <w:rPr>
                <w:rFonts w:eastAsia="Calibri"/>
              </w:rPr>
            </w:pPr>
            <w:r w:rsidRPr="008F3174">
              <w:rPr>
                <w:rFonts w:eastAsia="Calibri"/>
              </w:rPr>
              <w:t>Neither easy nor difficult paying for healthcare services</w:t>
            </w:r>
          </w:p>
        </w:tc>
        <w:tc>
          <w:tcPr>
            <w:tcW w:w="1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887EBB" w14:textId="2FD75375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72BA87" w14:textId="72A986DE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6AAAC7" w14:textId="6CA7EAE8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26770D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0.972</w:t>
            </w:r>
          </w:p>
          <w:p w14:paraId="18B1F0A3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(1.761)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69588F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0.977</w:t>
            </w:r>
          </w:p>
          <w:p w14:paraId="4D775165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(1.767)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7A7BCF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1.587</w:t>
            </w:r>
          </w:p>
          <w:p w14:paraId="76ECB885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(1.819)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6FBE2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1.581</w:t>
            </w:r>
          </w:p>
          <w:p w14:paraId="43DDBC8C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(1.816)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97287E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1.406</w:t>
            </w:r>
          </w:p>
          <w:p w14:paraId="3DF9374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(1.832)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C9650C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1.796</w:t>
            </w:r>
          </w:p>
          <w:p w14:paraId="75364C2E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(1.897)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158436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1.424</w:t>
            </w:r>
          </w:p>
          <w:p w14:paraId="377DDD11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(1.864)</w:t>
            </w:r>
          </w:p>
        </w:tc>
        <w:tc>
          <w:tcPr>
            <w:tcW w:w="139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9699A8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1.299</w:t>
            </w:r>
          </w:p>
          <w:p w14:paraId="1691C2FC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(1.776)</w:t>
            </w:r>
          </w:p>
        </w:tc>
      </w:tr>
      <w:tr w:rsidR="00022CF9" w:rsidRPr="008F3174" w14:paraId="3D4F3F7A" w14:textId="77777777" w:rsidTr="008F3174">
        <w:trPr>
          <w:trHeight w:val="227"/>
          <w:jc w:val="center"/>
        </w:trPr>
        <w:tc>
          <w:tcPr>
            <w:tcW w:w="227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335CC4" w14:textId="77777777" w:rsidR="00022CF9" w:rsidRPr="008F3174" w:rsidRDefault="00022CF9" w:rsidP="003C600F">
            <w:pPr>
              <w:ind w:right="142" w:firstLineChars="0" w:firstLine="0"/>
              <w:jc w:val="left"/>
              <w:rPr>
                <w:rFonts w:eastAsia="Calibri"/>
              </w:rPr>
            </w:pPr>
            <w:r w:rsidRPr="008F3174">
              <w:rPr>
                <w:rFonts w:eastAsia="Calibri"/>
              </w:rPr>
              <w:t>Good self—rated healthcare status</w:t>
            </w:r>
          </w:p>
        </w:tc>
        <w:tc>
          <w:tcPr>
            <w:tcW w:w="1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7A72B1" w14:textId="00EBB4A8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8EBF92" w14:textId="6D7E3392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584AFC" w14:textId="1D8D5E21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4184A2" w14:textId="5360E131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8A0195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0.766</w:t>
            </w:r>
          </w:p>
          <w:p w14:paraId="136B9CF4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(2.329)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70FEBB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0.891</w:t>
            </w:r>
          </w:p>
          <w:p w14:paraId="63E9075A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(2.353)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CBE31B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1.111</w:t>
            </w:r>
          </w:p>
          <w:p w14:paraId="11D473BB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(2.355)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687639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1.348</w:t>
            </w:r>
          </w:p>
          <w:p w14:paraId="288C1F68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(2.392)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9DA33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2.407</w:t>
            </w:r>
          </w:p>
          <w:p w14:paraId="148A2A14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(2.715)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7CF93D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2.224</w:t>
            </w:r>
          </w:p>
          <w:p w14:paraId="3C7266F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(2.660)</w:t>
            </w:r>
          </w:p>
        </w:tc>
        <w:tc>
          <w:tcPr>
            <w:tcW w:w="139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E3CD7F" w14:textId="46AC0066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</w:tr>
      <w:tr w:rsidR="00022CF9" w:rsidRPr="008F3174" w14:paraId="55B4D806" w14:textId="77777777" w:rsidTr="008F3174">
        <w:trPr>
          <w:trHeight w:val="227"/>
          <w:jc w:val="center"/>
        </w:trPr>
        <w:tc>
          <w:tcPr>
            <w:tcW w:w="227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4309F5" w14:textId="77777777" w:rsidR="00022CF9" w:rsidRPr="008F3174" w:rsidRDefault="00022CF9" w:rsidP="003C600F">
            <w:pPr>
              <w:ind w:right="142" w:firstLineChars="0" w:firstLine="0"/>
              <w:jc w:val="left"/>
              <w:rPr>
                <w:rFonts w:eastAsia="Calibri"/>
              </w:rPr>
            </w:pPr>
            <w:r w:rsidRPr="008F3174">
              <w:rPr>
                <w:rFonts w:eastAsia="Calibri"/>
              </w:rPr>
              <w:t>Public healthcare insurance</w:t>
            </w:r>
          </w:p>
        </w:tc>
        <w:tc>
          <w:tcPr>
            <w:tcW w:w="1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E1BF4A" w14:textId="4F981C99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745812" w14:textId="198E07BB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636A60" w14:textId="78CB44DB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F4DBC9" w14:textId="291D810B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A09D71" w14:textId="6BEC43A8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C4AF6C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−0.556</w:t>
            </w:r>
          </w:p>
          <w:p w14:paraId="538AA4FD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(1.447)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E8673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−0.434</w:t>
            </w:r>
          </w:p>
          <w:p w14:paraId="56CB57C8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(1.448)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F3681A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−0.504</w:t>
            </w:r>
          </w:p>
          <w:p w14:paraId="01ED7C2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(1.544)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BF8077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−0.420</w:t>
            </w:r>
          </w:p>
          <w:p w14:paraId="63B0087B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(1.568)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4250D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−0.644</w:t>
            </w:r>
          </w:p>
          <w:p w14:paraId="52233E9C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(1.539)</w:t>
            </w:r>
          </w:p>
        </w:tc>
        <w:tc>
          <w:tcPr>
            <w:tcW w:w="139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25DB09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−0.520</w:t>
            </w:r>
          </w:p>
          <w:p w14:paraId="2050C57C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(1.389)</w:t>
            </w:r>
          </w:p>
        </w:tc>
      </w:tr>
      <w:tr w:rsidR="00022CF9" w:rsidRPr="008F3174" w14:paraId="7CBA5273" w14:textId="77777777" w:rsidTr="008F3174">
        <w:trPr>
          <w:trHeight w:val="227"/>
          <w:jc w:val="center"/>
        </w:trPr>
        <w:tc>
          <w:tcPr>
            <w:tcW w:w="227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D03DF1" w14:textId="77777777" w:rsidR="00022CF9" w:rsidRPr="008F3174" w:rsidRDefault="00022CF9" w:rsidP="003C600F">
            <w:pPr>
              <w:ind w:right="142" w:firstLineChars="0" w:firstLine="0"/>
              <w:jc w:val="left"/>
              <w:rPr>
                <w:rFonts w:eastAsia="Calibri"/>
              </w:rPr>
            </w:pPr>
            <w:r w:rsidRPr="008F3174">
              <w:rPr>
                <w:rFonts w:eastAsia="Calibri"/>
              </w:rPr>
              <w:t>Uninsured</w:t>
            </w:r>
          </w:p>
        </w:tc>
        <w:tc>
          <w:tcPr>
            <w:tcW w:w="1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E4FF45" w14:textId="61EC7ADE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21E72A" w14:textId="483273C9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ADFBB7" w14:textId="5290B764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9E83EE" w14:textId="14D85B36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38233E" w14:textId="4B2FDEF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ACDCF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3.128</w:t>
            </w:r>
          </w:p>
          <w:p w14:paraId="5EA4ADBD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(2.090)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AA2198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2.912</w:t>
            </w:r>
          </w:p>
          <w:p w14:paraId="0FD7C0AE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(2.094)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077B72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3.047</w:t>
            </w:r>
          </w:p>
          <w:p w14:paraId="3117B302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(2.204)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3B3175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4.998</w:t>
            </w:r>
            <w:r w:rsidRPr="008F3174">
              <w:rPr>
                <w:rFonts w:eastAsia="Calibri"/>
                <w:vertAlign w:val="superscript"/>
              </w:rPr>
              <w:t>**</w:t>
            </w:r>
          </w:p>
          <w:p w14:paraId="7AE55E9F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(2.404)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6BE32F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5.323</w:t>
            </w:r>
            <w:r w:rsidRPr="008F3174">
              <w:rPr>
                <w:rFonts w:eastAsia="Calibri"/>
                <w:vertAlign w:val="superscript"/>
              </w:rPr>
              <w:t>**</w:t>
            </w:r>
          </w:p>
          <w:p w14:paraId="61F771CA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(2.359)</w:t>
            </w:r>
          </w:p>
        </w:tc>
        <w:tc>
          <w:tcPr>
            <w:tcW w:w="139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D54BEA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3.596</w:t>
            </w:r>
            <w:r w:rsidRPr="008F3174">
              <w:rPr>
                <w:rFonts w:eastAsia="Calibri"/>
                <w:vertAlign w:val="superscript"/>
              </w:rPr>
              <w:t>*</w:t>
            </w:r>
          </w:p>
          <w:p w14:paraId="4DCE41AC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(1.994)</w:t>
            </w:r>
          </w:p>
        </w:tc>
      </w:tr>
      <w:tr w:rsidR="00022CF9" w:rsidRPr="008F3174" w14:paraId="5FA3CF31" w14:textId="77777777" w:rsidTr="008F3174">
        <w:trPr>
          <w:trHeight w:val="227"/>
          <w:jc w:val="center"/>
        </w:trPr>
        <w:tc>
          <w:tcPr>
            <w:tcW w:w="227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FA065B" w14:textId="77777777" w:rsidR="00022CF9" w:rsidRPr="008F3174" w:rsidRDefault="00022CF9" w:rsidP="003C600F">
            <w:pPr>
              <w:ind w:right="142" w:firstLineChars="0" w:firstLine="0"/>
              <w:jc w:val="left"/>
              <w:rPr>
                <w:rFonts w:eastAsia="Calibri"/>
              </w:rPr>
            </w:pPr>
            <w:r w:rsidRPr="008F3174">
              <w:rPr>
                <w:rFonts w:eastAsia="Calibri"/>
              </w:rPr>
              <w:t xml:space="preserve">Being </w:t>
            </w:r>
            <w:r w:rsidRPr="008F3174">
              <w:rPr>
                <w:rFonts w:eastAsia="Calibri"/>
              </w:rPr>
              <w:lastRenderedPageBreak/>
              <w:t>bisexual/pansexual/queer</w:t>
            </w:r>
          </w:p>
        </w:tc>
        <w:tc>
          <w:tcPr>
            <w:tcW w:w="1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D29F36" w14:textId="068973FD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329F66" w14:textId="6233649C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1A0284" w14:textId="68A79B3F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DF6277" w14:textId="00FBB348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D120E9" w14:textId="53197A24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E84E88" w14:textId="136F9EA2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19809D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−2.310</w:t>
            </w:r>
          </w:p>
          <w:p w14:paraId="4567CC45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lastRenderedPageBreak/>
              <w:t>(1.880)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14469D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lastRenderedPageBreak/>
              <w:t>−2.375</w:t>
            </w:r>
          </w:p>
          <w:p w14:paraId="36E5BCD1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lastRenderedPageBreak/>
              <w:t>(1.926)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897837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lastRenderedPageBreak/>
              <w:t>−2.215</w:t>
            </w:r>
          </w:p>
          <w:p w14:paraId="02D5AB1A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lastRenderedPageBreak/>
              <w:t>(1.959)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11C51B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lastRenderedPageBreak/>
              <w:t>−1.670</w:t>
            </w:r>
          </w:p>
          <w:p w14:paraId="76C393A5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lastRenderedPageBreak/>
              <w:t>(1.932)</w:t>
            </w:r>
          </w:p>
        </w:tc>
        <w:tc>
          <w:tcPr>
            <w:tcW w:w="139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0414EE" w14:textId="3C256CD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</w:tr>
      <w:tr w:rsidR="00022CF9" w:rsidRPr="008F3174" w14:paraId="5D733282" w14:textId="77777777" w:rsidTr="008F3174">
        <w:trPr>
          <w:trHeight w:val="227"/>
          <w:jc w:val="center"/>
        </w:trPr>
        <w:tc>
          <w:tcPr>
            <w:tcW w:w="227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5077C0" w14:textId="77777777" w:rsidR="00022CF9" w:rsidRPr="008F3174" w:rsidRDefault="00022CF9" w:rsidP="003C600F">
            <w:pPr>
              <w:ind w:right="142" w:firstLineChars="0" w:firstLine="0"/>
              <w:jc w:val="left"/>
              <w:rPr>
                <w:rFonts w:eastAsia="Calibri"/>
              </w:rPr>
            </w:pPr>
            <w:r w:rsidRPr="008F3174">
              <w:rPr>
                <w:rFonts w:eastAsia="Calibri"/>
              </w:rPr>
              <w:t>Race as Black</w:t>
            </w:r>
          </w:p>
        </w:tc>
        <w:tc>
          <w:tcPr>
            <w:tcW w:w="1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0EB845" w14:textId="02CD5298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C01FC3" w14:textId="19E64692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8F3682" w14:textId="322E0F1B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2AFBAE" w14:textId="2C0654E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0635FA" w14:textId="09F3F072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5183A6" w14:textId="6E5C06AD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344A3F" w14:textId="5B78FCB4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115602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−0.061</w:t>
            </w:r>
          </w:p>
          <w:p w14:paraId="1D1D8623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(1.658)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AFA67D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−0.652</w:t>
            </w:r>
          </w:p>
          <w:p w14:paraId="3D92BE9C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(1.688)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A73F2A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−0.411</w:t>
            </w:r>
          </w:p>
          <w:p w14:paraId="482EF597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(1.656)</w:t>
            </w:r>
          </w:p>
        </w:tc>
        <w:tc>
          <w:tcPr>
            <w:tcW w:w="139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9078B2" w14:textId="4B8367EC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</w:tr>
      <w:tr w:rsidR="00022CF9" w:rsidRPr="008F3174" w14:paraId="30262A8B" w14:textId="77777777" w:rsidTr="008F3174">
        <w:trPr>
          <w:trHeight w:val="227"/>
          <w:jc w:val="center"/>
        </w:trPr>
        <w:tc>
          <w:tcPr>
            <w:tcW w:w="227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658A02" w14:textId="77777777" w:rsidR="00022CF9" w:rsidRPr="008F3174" w:rsidRDefault="00022CF9" w:rsidP="003C600F">
            <w:pPr>
              <w:ind w:right="142" w:firstLineChars="0" w:firstLine="0"/>
              <w:jc w:val="left"/>
              <w:rPr>
                <w:rFonts w:eastAsia="Calibri"/>
              </w:rPr>
            </w:pPr>
            <w:r w:rsidRPr="008F3174">
              <w:rPr>
                <w:rFonts w:eastAsia="Calibri"/>
              </w:rPr>
              <w:t>Race as Latino</w:t>
            </w:r>
          </w:p>
        </w:tc>
        <w:tc>
          <w:tcPr>
            <w:tcW w:w="1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6C2DF6" w14:textId="0B369D1B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2C4242" w14:textId="4935DC84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F6BC9C" w14:textId="32598746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AE9652" w14:textId="2FA761AC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C9A5F9" w14:textId="435AC3C6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F127A9" w14:textId="0C1556EE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8B4EF0" w14:textId="29B48D54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605781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0.624</w:t>
            </w:r>
          </w:p>
          <w:p w14:paraId="2809D5B1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(2.085)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57BB5F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1.183</w:t>
            </w:r>
          </w:p>
          <w:p w14:paraId="6CBBFDB5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(2.116)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00EC9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2.013</w:t>
            </w:r>
          </w:p>
          <w:p w14:paraId="558001B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(2.100)</w:t>
            </w:r>
          </w:p>
        </w:tc>
        <w:tc>
          <w:tcPr>
            <w:tcW w:w="139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CDB1AE" w14:textId="0E9E9115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</w:tr>
      <w:tr w:rsidR="00022CF9" w:rsidRPr="008F3174" w14:paraId="13573C78" w14:textId="77777777" w:rsidTr="008F3174">
        <w:trPr>
          <w:trHeight w:val="227"/>
          <w:jc w:val="center"/>
        </w:trPr>
        <w:tc>
          <w:tcPr>
            <w:tcW w:w="227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3AD12A" w14:textId="77777777" w:rsidR="00022CF9" w:rsidRPr="008F3174" w:rsidRDefault="00022CF9" w:rsidP="003C600F">
            <w:pPr>
              <w:ind w:right="142" w:firstLineChars="0" w:firstLine="0"/>
              <w:jc w:val="left"/>
              <w:rPr>
                <w:rFonts w:eastAsia="Calibri"/>
              </w:rPr>
            </w:pPr>
            <w:proofErr w:type="gramStart"/>
            <w:r w:rsidRPr="008F3174">
              <w:rPr>
                <w:rFonts w:eastAsia="Calibri"/>
              </w:rPr>
              <w:t>Other</w:t>
            </w:r>
            <w:proofErr w:type="gramEnd"/>
            <w:r w:rsidRPr="008F3174">
              <w:rPr>
                <w:rFonts w:eastAsia="Calibri"/>
              </w:rPr>
              <w:t xml:space="preserve"> race/ethnicity</w:t>
            </w:r>
          </w:p>
        </w:tc>
        <w:tc>
          <w:tcPr>
            <w:tcW w:w="1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771AB7" w14:textId="743083A1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48ABE1" w14:textId="0436AFC1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F6C8ED" w14:textId="410120C2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872568" w14:textId="63527B4E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B2E39D" w14:textId="6E514E74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D30044" w14:textId="403BA04B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BDD87D" w14:textId="4A81234E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271E8F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2.055</w:t>
            </w:r>
          </w:p>
          <w:p w14:paraId="58CC3B20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(1.800)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051909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2.718</w:t>
            </w:r>
          </w:p>
          <w:p w14:paraId="149E4304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(1.896)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7DB4A4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2.474</w:t>
            </w:r>
          </w:p>
          <w:p w14:paraId="6F87B64A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(1.860)</w:t>
            </w:r>
          </w:p>
        </w:tc>
        <w:tc>
          <w:tcPr>
            <w:tcW w:w="139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69365C" w14:textId="57343ACE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</w:tr>
      <w:tr w:rsidR="00022CF9" w:rsidRPr="008F3174" w14:paraId="56656530" w14:textId="77777777" w:rsidTr="008F3174">
        <w:trPr>
          <w:trHeight w:val="227"/>
          <w:jc w:val="center"/>
        </w:trPr>
        <w:tc>
          <w:tcPr>
            <w:tcW w:w="227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B7814B" w14:textId="77777777" w:rsidR="00022CF9" w:rsidRPr="008F3174" w:rsidRDefault="00022CF9" w:rsidP="003C600F">
            <w:pPr>
              <w:ind w:right="142" w:firstLineChars="0" w:firstLine="0"/>
              <w:jc w:val="left"/>
              <w:rPr>
                <w:rFonts w:eastAsia="Calibri"/>
              </w:rPr>
            </w:pPr>
            <w:r w:rsidRPr="008F3174">
              <w:rPr>
                <w:rFonts w:eastAsia="Calibri"/>
              </w:rPr>
              <w:t>Going to primary care provider to get care</w:t>
            </w:r>
          </w:p>
        </w:tc>
        <w:tc>
          <w:tcPr>
            <w:tcW w:w="1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E7C87A" w14:textId="09C0D804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02CCEE" w14:textId="462BC980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7CB3C7" w14:textId="18DE083F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09DA19" w14:textId="18EF1D13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00ADD8" w14:textId="283B209E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1A4395" w14:textId="7F5F2882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9F9EBE" w14:textId="00A1FEA3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99C347" w14:textId="61B26CFC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E555FC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0.798</w:t>
            </w:r>
          </w:p>
          <w:p w14:paraId="76205A31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(1.468)</w:t>
            </w: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310C1A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1.163</w:t>
            </w:r>
          </w:p>
          <w:p w14:paraId="3EAA167D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(1.446)</w:t>
            </w:r>
          </w:p>
        </w:tc>
        <w:tc>
          <w:tcPr>
            <w:tcW w:w="139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2D9978" w14:textId="150BDB1D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</w:tr>
      <w:tr w:rsidR="00022CF9" w:rsidRPr="008F3174" w14:paraId="058325D6" w14:textId="77777777" w:rsidTr="008F3174">
        <w:trPr>
          <w:trHeight w:val="227"/>
          <w:jc w:val="center"/>
        </w:trPr>
        <w:tc>
          <w:tcPr>
            <w:tcW w:w="227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E7BF0D" w14:textId="77777777" w:rsidR="00022CF9" w:rsidRPr="008F3174" w:rsidRDefault="00022CF9" w:rsidP="003C600F">
            <w:pPr>
              <w:ind w:right="142" w:firstLineChars="0" w:firstLine="0"/>
              <w:jc w:val="left"/>
              <w:rPr>
                <w:rFonts w:eastAsia="Calibri"/>
              </w:rPr>
            </w:pPr>
            <w:r w:rsidRPr="008F3174">
              <w:rPr>
                <w:rFonts w:eastAsia="Calibri"/>
              </w:rPr>
              <w:t xml:space="preserve">Not currently on </w:t>
            </w:r>
            <w:proofErr w:type="spellStart"/>
            <w:r w:rsidRPr="008F3174">
              <w:rPr>
                <w:rFonts w:eastAsia="Calibri"/>
              </w:rPr>
              <w:t>PrEP</w:t>
            </w:r>
            <w:proofErr w:type="spellEnd"/>
          </w:p>
        </w:tc>
        <w:tc>
          <w:tcPr>
            <w:tcW w:w="114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991CAD" w14:textId="02E1A521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EE1993" w14:textId="2588A24E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57F8A4" w14:textId="05C7507A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EA760F" w14:textId="4A66FD09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BFE60D" w14:textId="6C061C42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E9814D" w14:textId="4176EF96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123520" w14:textId="0AD21EA5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8CD168" w14:textId="39EE488E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4A793E" w14:textId="0562344D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1A201C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−3.565</w:t>
            </w:r>
            <w:r w:rsidRPr="008F3174">
              <w:rPr>
                <w:rFonts w:eastAsia="Calibri"/>
                <w:vertAlign w:val="superscript"/>
              </w:rPr>
              <w:t>**</w:t>
            </w:r>
          </w:p>
          <w:p w14:paraId="1A4E8AD2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(1.462)</w:t>
            </w:r>
          </w:p>
        </w:tc>
        <w:tc>
          <w:tcPr>
            <w:tcW w:w="139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305A0D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  <w:vertAlign w:val="superscript"/>
              </w:rPr>
            </w:pPr>
            <w:r w:rsidRPr="008F3174">
              <w:rPr>
                <w:rFonts w:eastAsia="Calibri"/>
              </w:rPr>
              <w:t>−3.754</w:t>
            </w:r>
            <w:r w:rsidRPr="008F3174">
              <w:rPr>
                <w:rFonts w:eastAsia="Calibri"/>
                <w:vertAlign w:val="superscript"/>
              </w:rPr>
              <w:t>***</w:t>
            </w:r>
          </w:p>
          <w:p w14:paraId="23FB94AB" w14:textId="77777777" w:rsidR="00022CF9" w:rsidRPr="008F3174" w:rsidRDefault="00022CF9" w:rsidP="003C600F">
            <w:pPr>
              <w:ind w:left="142" w:right="142" w:firstLineChars="0" w:firstLine="0"/>
              <w:jc w:val="center"/>
              <w:rPr>
                <w:rFonts w:eastAsia="Calibri"/>
              </w:rPr>
            </w:pPr>
            <w:r w:rsidRPr="008F3174">
              <w:rPr>
                <w:rFonts w:eastAsia="Calibri"/>
              </w:rPr>
              <w:t>(1.413)</w:t>
            </w:r>
          </w:p>
        </w:tc>
      </w:tr>
    </w:tbl>
    <w:p w14:paraId="5BF0D1F2" w14:textId="77777777" w:rsidR="00022CF9" w:rsidRPr="00B0226D" w:rsidRDefault="00022CF9" w:rsidP="003C600F">
      <w:pPr>
        <w:pStyle w:val="a4"/>
        <w:jc w:val="both"/>
        <w:rPr>
          <w:sz w:val="24"/>
          <w:szCs w:val="24"/>
        </w:rPr>
      </w:pPr>
      <w:r w:rsidRPr="00B0226D">
        <w:rPr>
          <w:rFonts w:eastAsia="Calibri"/>
          <w:vertAlign w:val="superscript"/>
        </w:rPr>
        <w:t>*</w:t>
      </w:r>
      <w:r w:rsidRPr="00B0226D">
        <w:rPr>
          <w:rFonts w:eastAsia="Calibri"/>
          <w:i/>
          <w:iCs/>
        </w:rPr>
        <w:t xml:space="preserve">p </w:t>
      </w:r>
      <w:r w:rsidRPr="00B0226D">
        <w:rPr>
          <w:rFonts w:eastAsia="Calibri"/>
        </w:rPr>
        <w:t xml:space="preserve">&lt; 0.1; </w:t>
      </w:r>
      <w:r w:rsidRPr="00B0226D">
        <w:rPr>
          <w:rFonts w:eastAsia="Calibri"/>
          <w:vertAlign w:val="superscript"/>
        </w:rPr>
        <w:t>**</w:t>
      </w:r>
      <w:r w:rsidRPr="00B0226D">
        <w:rPr>
          <w:rFonts w:eastAsia="Calibri"/>
          <w:i/>
          <w:iCs/>
        </w:rPr>
        <w:t xml:space="preserve">p </w:t>
      </w:r>
      <w:r w:rsidRPr="00B0226D">
        <w:rPr>
          <w:rFonts w:eastAsia="Calibri"/>
        </w:rPr>
        <w:t xml:space="preserve">&lt; 0.05; </w:t>
      </w:r>
      <w:r w:rsidRPr="00B0226D">
        <w:rPr>
          <w:rFonts w:eastAsia="Calibri"/>
          <w:vertAlign w:val="superscript"/>
        </w:rPr>
        <w:t>***</w:t>
      </w:r>
      <w:r w:rsidRPr="00B0226D">
        <w:rPr>
          <w:rFonts w:eastAsia="Calibri"/>
          <w:i/>
          <w:iCs/>
        </w:rPr>
        <w:t xml:space="preserve">p </w:t>
      </w:r>
      <w:r w:rsidRPr="00B0226D">
        <w:rPr>
          <w:rFonts w:eastAsia="Calibri"/>
        </w:rPr>
        <w:t>&lt; 0.01.</w:t>
      </w:r>
    </w:p>
    <w:p w14:paraId="5CEA7F2C" w14:textId="3362153D" w:rsidR="00022CF9" w:rsidRDefault="00022CF9" w:rsidP="003C600F">
      <w:pPr>
        <w:pStyle w:val="a4"/>
        <w:jc w:val="both"/>
      </w:pPr>
      <w:proofErr w:type="spellStart"/>
      <w:r w:rsidRPr="00B0226D">
        <w:rPr>
          <w:rFonts w:eastAsia="Calibri"/>
        </w:rPr>
        <w:t>PrEP</w:t>
      </w:r>
      <w:proofErr w:type="spellEnd"/>
      <w:r w:rsidRPr="00B0226D">
        <w:rPr>
          <w:rFonts w:eastAsia="Calibri"/>
        </w:rPr>
        <w:t>:</w:t>
      </w:r>
      <w:r w:rsidRPr="00B0226D">
        <w:t xml:space="preserve"> pre-exposure prophylaxis.</w:t>
      </w:r>
    </w:p>
    <w:sectPr w:rsidR="00022CF9" w:rsidSect="003C60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134" w:bottom="851" w:left="1134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201D3" w14:textId="77777777" w:rsidR="0010315A" w:rsidRDefault="0010315A" w:rsidP="0010315A">
      <w:pPr>
        <w:ind w:firstLine="420"/>
      </w:pPr>
      <w:r>
        <w:separator/>
      </w:r>
    </w:p>
  </w:endnote>
  <w:endnote w:type="continuationSeparator" w:id="0">
    <w:p w14:paraId="02212F57" w14:textId="77777777" w:rsidR="0010315A" w:rsidRDefault="0010315A" w:rsidP="0010315A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1D4C8" w14:textId="77777777" w:rsidR="003C600F" w:rsidRDefault="003C600F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2117284"/>
      <w:docPartObj>
        <w:docPartGallery w:val="Page Numbers (Bottom of Page)"/>
        <w:docPartUnique/>
      </w:docPartObj>
    </w:sdtPr>
    <w:sdtContent>
      <w:p w14:paraId="32419F8F" w14:textId="15346304" w:rsidR="003C600F" w:rsidRDefault="003C600F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5F09D0A" w14:textId="77777777" w:rsidR="003C600F" w:rsidRDefault="003C600F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E636" w14:textId="77777777" w:rsidR="003C600F" w:rsidRDefault="003C600F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9976C" w14:textId="77777777" w:rsidR="0010315A" w:rsidRDefault="0010315A" w:rsidP="0010315A">
      <w:pPr>
        <w:ind w:firstLine="420"/>
      </w:pPr>
      <w:r>
        <w:separator/>
      </w:r>
    </w:p>
  </w:footnote>
  <w:footnote w:type="continuationSeparator" w:id="0">
    <w:p w14:paraId="5B5ED9E8" w14:textId="77777777" w:rsidR="0010315A" w:rsidRDefault="0010315A" w:rsidP="0010315A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8D92E" w14:textId="77777777" w:rsidR="003C600F" w:rsidRDefault="003C600F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6E5D8" w14:textId="77777777" w:rsidR="003C600F" w:rsidRDefault="003C600F" w:rsidP="003C600F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7E0E" w14:textId="77777777" w:rsidR="003C600F" w:rsidRDefault="003C600F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5E9A8FF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039"/>
    <w:rsid w:val="00022CF9"/>
    <w:rsid w:val="0010315A"/>
    <w:rsid w:val="003C600F"/>
    <w:rsid w:val="008F3174"/>
    <w:rsid w:val="00A12600"/>
    <w:rsid w:val="00B3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01F67"/>
  <w15:chartTrackingRefBased/>
  <w15:docId w15:val="{F9DEA199-3D78-4699-813B-4BE0BBA9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15A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10315A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10315A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10315A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10315A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315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10315A"/>
    <w:pPr>
      <w:keepNext/>
      <w:keepLines/>
      <w:numPr>
        <w:ilvl w:val="5"/>
        <w:numId w:val="4"/>
      </w:numPr>
      <w:spacing w:before="240" w:after="64" w:line="320" w:lineRule="auto"/>
      <w:ind w:firstLineChars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10315A"/>
    <w:pPr>
      <w:keepNext/>
      <w:keepLines/>
      <w:numPr>
        <w:ilvl w:val="6"/>
        <w:numId w:val="4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10315A"/>
    <w:pPr>
      <w:keepNext/>
      <w:keepLines/>
      <w:numPr>
        <w:ilvl w:val="7"/>
        <w:numId w:val="4"/>
      </w:numPr>
      <w:spacing w:before="240" w:after="64" w:line="320" w:lineRule="auto"/>
      <w:ind w:firstLineChars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315A"/>
    <w:pPr>
      <w:keepNext/>
      <w:keepLines/>
      <w:numPr>
        <w:ilvl w:val="8"/>
        <w:numId w:val="4"/>
      </w:numPr>
      <w:spacing w:before="240" w:after="64" w:line="320" w:lineRule="auto"/>
      <w:ind w:firstLineChars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  <w:rsid w:val="0010315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10315A"/>
  </w:style>
  <w:style w:type="paragraph" w:customStyle="1" w:styleId="a3">
    <w:name w:val="表题"/>
    <w:basedOn w:val="a"/>
    <w:autoRedefine/>
    <w:qFormat/>
    <w:rsid w:val="0010315A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10315A"/>
    <w:pPr>
      <w:adjustRightInd w:val="0"/>
      <w:snapToGrid w:val="0"/>
      <w:spacing w:beforeLines="0" w:before="0" w:afterLines="0" w:after="0"/>
    </w:pPr>
    <w:rPr>
      <w:b w:val="0"/>
    </w:rPr>
  </w:style>
  <w:style w:type="paragraph" w:styleId="a5">
    <w:name w:val="header"/>
    <w:basedOn w:val="a"/>
    <w:link w:val="a6"/>
    <w:uiPriority w:val="99"/>
    <w:unhideWhenUsed/>
    <w:rsid w:val="001031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10315A"/>
    <w:rPr>
      <w:rFonts w:ascii="Times New Roman" w:eastAsia="Times New Roman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031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10315A"/>
    <w:rPr>
      <w:rFonts w:ascii="Times New Roman" w:eastAsia="Times New Roman" w:hAnsi="Times New Roman" w:cs="Times New Roman"/>
      <w:sz w:val="18"/>
      <w:szCs w:val="18"/>
    </w:rPr>
  </w:style>
  <w:style w:type="character" w:customStyle="1" w:styleId="10">
    <w:name w:val="标题 1 字符"/>
    <w:aliases w:val="一级标题 字符"/>
    <w:link w:val="1"/>
    <w:uiPriority w:val="1"/>
    <w:rsid w:val="0010315A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10315A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10315A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10315A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10315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10315A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10315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10315A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10315A"/>
    <w:rPr>
      <w:rFonts w:ascii="等线 Light" w:eastAsia="等线 Light" w:hAnsi="等线 Light" w:cs="Times New Roman"/>
      <w:szCs w:val="21"/>
    </w:rPr>
  </w:style>
  <w:style w:type="paragraph" w:customStyle="1" w:styleId="a9">
    <w:name w:val="参考文献"/>
    <w:basedOn w:val="a"/>
    <w:autoRedefine/>
    <w:qFormat/>
    <w:rsid w:val="0010315A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a">
    <w:name w:val="稿件类型"/>
    <w:basedOn w:val="a"/>
    <w:autoRedefine/>
    <w:qFormat/>
    <w:rsid w:val="0010315A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b">
    <w:name w:val="关键词"/>
    <w:basedOn w:val="a"/>
    <w:autoRedefine/>
    <w:qFormat/>
    <w:rsid w:val="0010315A"/>
    <w:pPr>
      <w:ind w:firstLineChars="0" w:firstLine="0"/>
    </w:pPr>
    <w:rPr>
      <w:noProof/>
    </w:rPr>
  </w:style>
  <w:style w:type="character" w:styleId="ac">
    <w:name w:val="line number"/>
    <w:uiPriority w:val="99"/>
    <w:semiHidden/>
    <w:unhideWhenUsed/>
    <w:rsid w:val="0010315A"/>
  </w:style>
  <w:style w:type="paragraph" w:customStyle="1" w:styleId="ad">
    <w:name w:val="机构信息"/>
    <w:basedOn w:val="a"/>
    <w:link w:val="ae"/>
    <w:autoRedefine/>
    <w:qFormat/>
    <w:rsid w:val="0010315A"/>
    <w:pPr>
      <w:ind w:firstLineChars="0" w:firstLine="0"/>
    </w:pPr>
    <w:rPr>
      <w:i/>
    </w:rPr>
  </w:style>
  <w:style w:type="character" w:customStyle="1" w:styleId="ae">
    <w:name w:val="机构信息 字符"/>
    <w:link w:val="ad"/>
    <w:rsid w:val="0010315A"/>
    <w:rPr>
      <w:rFonts w:ascii="Times New Roman" w:eastAsia="Times New Roman" w:hAnsi="Times New Roman" w:cs="Times New Roman"/>
      <w:i/>
      <w:szCs w:val="21"/>
    </w:rPr>
  </w:style>
  <w:style w:type="paragraph" w:customStyle="1" w:styleId="af">
    <w:name w:val="接收日期"/>
    <w:basedOn w:val="a"/>
    <w:autoRedefine/>
    <w:qFormat/>
    <w:rsid w:val="0010315A"/>
    <w:pPr>
      <w:ind w:firstLineChars="0" w:firstLine="0"/>
    </w:pPr>
  </w:style>
  <w:style w:type="paragraph" w:styleId="af0">
    <w:name w:val="Normal (Web)"/>
    <w:basedOn w:val="a"/>
    <w:uiPriority w:val="99"/>
    <w:unhideWhenUsed/>
    <w:rsid w:val="0010315A"/>
    <w:pPr>
      <w:spacing w:before="100" w:beforeAutospacing="1" w:after="100" w:afterAutospacing="1"/>
    </w:pPr>
    <w:rPr>
      <w:lang w:eastAsia="en-US"/>
    </w:rPr>
  </w:style>
  <w:style w:type="paragraph" w:customStyle="1" w:styleId="af1">
    <w:name w:val="通讯作者"/>
    <w:basedOn w:val="a"/>
    <w:autoRedefine/>
    <w:qFormat/>
    <w:rsid w:val="0010315A"/>
    <w:pPr>
      <w:ind w:firstLineChars="0" w:firstLine="0"/>
    </w:pPr>
  </w:style>
  <w:style w:type="paragraph" w:customStyle="1" w:styleId="af2">
    <w:name w:val="图注"/>
    <w:basedOn w:val="a4"/>
    <w:autoRedefine/>
    <w:qFormat/>
    <w:rsid w:val="0010315A"/>
  </w:style>
  <w:style w:type="table" w:styleId="af3">
    <w:name w:val="Table Grid"/>
    <w:basedOn w:val="a1"/>
    <w:uiPriority w:val="59"/>
    <w:qFormat/>
    <w:rsid w:val="0010315A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文章标题"/>
    <w:basedOn w:val="a"/>
    <w:link w:val="af5"/>
    <w:autoRedefine/>
    <w:qFormat/>
    <w:rsid w:val="0010315A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5">
    <w:name w:val="文章标题 字符"/>
    <w:link w:val="af4"/>
    <w:rsid w:val="0010315A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6">
    <w:name w:val="文章内容"/>
    <w:basedOn w:val="a"/>
    <w:link w:val="af7"/>
    <w:autoRedefine/>
    <w:rsid w:val="0010315A"/>
    <w:pPr>
      <w:ind w:firstLine="420"/>
    </w:pPr>
    <w:rPr>
      <w:color w:val="000000"/>
    </w:rPr>
  </w:style>
  <w:style w:type="character" w:customStyle="1" w:styleId="af7">
    <w:name w:val="文章内容 字符"/>
    <w:link w:val="af6"/>
    <w:rsid w:val="0010315A"/>
    <w:rPr>
      <w:rFonts w:ascii="Times New Roman" w:eastAsia="Times New Roman" w:hAnsi="Times New Roman" w:cs="Times New Roman"/>
      <w:color w:val="000000"/>
      <w:szCs w:val="21"/>
    </w:rPr>
  </w:style>
  <w:style w:type="paragraph" w:customStyle="1" w:styleId="af8">
    <w:name w:val="摘要"/>
    <w:basedOn w:val="a"/>
    <w:autoRedefine/>
    <w:qFormat/>
    <w:rsid w:val="0010315A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10315A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10315A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10315A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10315A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10315A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10315A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Evie Kuek</dc:creator>
  <cp:keywords/>
  <dc:description/>
  <cp:lastModifiedBy>Donna</cp:lastModifiedBy>
  <cp:revision>5</cp:revision>
  <dcterms:created xsi:type="dcterms:W3CDTF">2024-06-14T00:56:00Z</dcterms:created>
  <dcterms:modified xsi:type="dcterms:W3CDTF">2024-06-26T05:13:00Z</dcterms:modified>
</cp:coreProperties>
</file>